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159" w:rsidRDefault="004D4159">
      <w:pPr>
        <w:rPr>
          <w:rFonts w:ascii="Times New Roman" w:hAnsi="Times New Roman" w:cs="Times New Roman"/>
          <w:u w:val="single"/>
        </w:rPr>
      </w:pPr>
    </w:p>
    <w:p w:rsidR="00021CFA" w:rsidRPr="00A81FC8" w:rsidRDefault="00A81FC8">
      <w:pPr>
        <w:rPr>
          <w:rFonts w:ascii="Times New Roman" w:hAnsi="Times New Roman" w:cs="Times New Roman"/>
          <w:u w:val="single"/>
        </w:rPr>
      </w:pPr>
      <w:r w:rsidRPr="00A81FC8">
        <w:rPr>
          <w:rFonts w:ascii="Times New Roman" w:hAnsi="Times New Roman" w:cs="Times New Roman"/>
          <w:u w:val="single"/>
        </w:rPr>
        <w:t>POTENTIAL DUE TO ELECTRIC DIPOLE</w:t>
      </w:r>
    </w:p>
    <w:p w:rsidR="006967AB" w:rsidRPr="00A81FC8" w:rsidRDefault="009B5750">
      <w:pPr>
        <w:rPr>
          <w:rFonts w:ascii="Times New Roman" w:hAnsi="Times New Roman" w:cs="Times New Roman"/>
        </w:rPr>
      </w:pPr>
      <w:r w:rsidRPr="00A81FC8">
        <w:rPr>
          <w:rFonts w:ascii="Times New Roman" w:hAnsi="Times New Roman" w:cs="Times New Roman"/>
        </w:rPr>
        <w:t>When two charges equal in magnitude and opposite</w:t>
      </w:r>
      <w:r w:rsidR="00A81FC8">
        <w:rPr>
          <w:rFonts w:ascii="Times New Roman" w:hAnsi="Times New Roman" w:cs="Times New Roman"/>
        </w:rPr>
        <w:t xml:space="preserve"> in</w:t>
      </w:r>
      <w:r w:rsidRPr="00A81FC8">
        <w:rPr>
          <w:rFonts w:ascii="Times New Roman" w:hAnsi="Times New Roman" w:cs="Times New Roman"/>
        </w:rPr>
        <w:t xml:space="preserve"> charges are separated by distance is called an electric dipole. </w:t>
      </w:r>
      <w:r w:rsidR="00A81FC8">
        <w:rPr>
          <w:rFonts w:ascii="Times New Roman" w:hAnsi="Times New Roman" w:cs="Times New Roman"/>
        </w:rPr>
        <w:t xml:space="preserve"> D</w:t>
      </w:r>
      <w:r w:rsidR="005A278E" w:rsidRPr="00A81FC8">
        <w:rPr>
          <w:rFonts w:ascii="Times New Roman" w:hAnsi="Times New Roman" w:cs="Times New Roman"/>
        </w:rPr>
        <w:t xml:space="preserve">ipole moment of this dipole is </w:t>
      </w:r>
      <w:r w:rsidR="007D74B2" w:rsidRPr="00A81FC8">
        <w:rPr>
          <w:rFonts w:ascii="Times New Roman" w:hAnsi="Times New Roman" w:cs="Times New Roman"/>
        </w:rPr>
        <w:t xml:space="preserve">2aq.  </w:t>
      </w:r>
    </w:p>
    <w:p w:rsidR="007D74B2" w:rsidRPr="00A81FC8" w:rsidRDefault="00F125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0.4pt;margin-top:29.45pt;width:121.55pt;height:123.85pt;z-index:251658240" strokecolor="white [3212]">
            <v:textbox>
              <w:txbxContent>
                <w:p w:rsidR="00F125C4" w:rsidRDefault="00F125C4">
                  <w:r w:rsidRPr="00F125C4">
                    <w:drawing>
                      <wp:inline distT="0" distB="0" distL="0" distR="0">
                        <wp:extent cx="1312316" cy="1645815"/>
                        <wp:effectExtent l="19050" t="0" r="2134" b="0"/>
                        <wp:docPr id="3" name="Picture 1" descr="C:\Users\pc\Desktop\New folder\dipol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c\Desktop\New folder\dipol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561" cy="1658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2EAC" w:rsidRPr="00A81FC8">
        <w:rPr>
          <w:rFonts w:ascii="Times New Roman" w:hAnsi="Times New Roman" w:cs="Times New Roman"/>
        </w:rPr>
        <w:t>Now consider two charges</w:t>
      </w:r>
      <w:r w:rsidR="00D770DA" w:rsidRPr="00A81FC8">
        <w:rPr>
          <w:rFonts w:ascii="Times New Roman" w:hAnsi="Times New Roman" w:cs="Times New Roman"/>
        </w:rPr>
        <w:t xml:space="preserve"> are separated by a distance 2a. To calculate the electric potential due to this </w:t>
      </w:r>
      <w:r w:rsidR="00B15DFD" w:rsidRPr="00A81FC8">
        <w:rPr>
          <w:rFonts w:ascii="Times New Roman" w:hAnsi="Times New Roman" w:cs="Times New Roman"/>
        </w:rPr>
        <w:t xml:space="preserve">at an external point </w:t>
      </w:r>
      <w:r w:rsidR="00A81FC8" w:rsidRPr="00A81FC8">
        <w:rPr>
          <w:rFonts w:ascii="Times New Roman" w:hAnsi="Times New Roman" w:cs="Times New Roman"/>
        </w:rPr>
        <w:t>P</w:t>
      </w:r>
      <w:r w:rsidR="00B15DFD" w:rsidRPr="00A81FC8">
        <w:rPr>
          <w:rFonts w:ascii="Times New Roman" w:hAnsi="Times New Roman" w:cs="Times New Roman"/>
        </w:rPr>
        <w:t xml:space="preserve">, which is at a distance </w:t>
      </w:r>
      <w:r w:rsidR="00A81FC8">
        <w:rPr>
          <w:rFonts w:ascii="Times New Roman" w:hAnsi="Times New Roman" w:cs="Times New Roman"/>
        </w:rPr>
        <w:t>‘</w:t>
      </w:r>
      <w:r w:rsidR="00B15DFD" w:rsidRPr="00A81FC8">
        <w:rPr>
          <w:rFonts w:ascii="Times New Roman" w:hAnsi="Times New Roman" w:cs="Times New Roman"/>
        </w:rPr>
        <w:t>r</w:t>
      </w:r>
      <w:r w:rsidR="00A81FC8">
        <w:rPr>
          <w:rFonts w:ascii="Times New Roman" w:hAnsi="Times New Roman" w:cs="Times New Roman"/>
        </w:rPr>
        <w:t>’</w:t>
      </w:r>
      <w:r w:rsidR="00B15DFD" w:rsidRPr="00A81FC8">
        <w:rPr>
          <w:rFonts w:ascii="Times New Roman" w:hAnsi="Times New Roman" w:cs="Times New Roman"/>
        </w:rPr>
        <w:t xml:space="preserve"> from the centre of the </w:t>
      </w:r>
      <w:r w:rsidR="0011585E" w:rsidRPr="00A81FC8">
        <w:rPr>
          <w:rFonts w:ascii="Times New Roman" w:hAnsi="Times New Roman" w:cs="Times New Roman"/>
        </w:rPr>
        <w:t xml:space="preserve">dipole </w:t>
      </w:r>
      <w:r w:rsidR="00A81FC8">
        <w:rPr>
          <w:rFonts w:ascii="Times New Roman" w:hAnsi="Times New Roman" w:cs="Times New Roman"/>
        </w:rPr>
        <w:t xml:space="preserve">O, </w:t>
      </w:r>
      <w:r w:rsidR="0011585E" w:rsidRPr="00A81FC8">
        <w:rPr>
          <w:rFonts w:ascii="Times New Roman" w:hAnsi="Times New Roman" w:cs="Times New Roman"/>
        </w:rPr>
        <w:t xml:space="preserve">along the line </w:t>
      </w:r>
      <w:r w:rsidR="00A81FC8" w:rsidRPr="00A81FC8">
        <w:rPr>
          <w:rFonts w:ascii="Times New Roman" w:hAnsi="Times New Roman" w:cs="Times New Roman"/>
        </w:rPr>
        <w:t>OP</w:t>
      </w:r>
      <w:r w:rsidR="0011585E" w:rsidRPr="00A81FC8">
        <w:rPr>
          <w:rFonts w:ascii="Times New Roman" w:hAnsi="Times New Roman" w:cs="Times New Roman"/>
        </w:rPr>
        <w:t xml:space="preserve"> making an angle </w:t>
      </w:r>
      <w:proofErr w:type="gramStart"/>
      <w:r w:rsidR="00A81FC8">
        <w:rPr>
          <w:rFonts w:ascii="Times New Roman" w:hAnsi="Times New Roman" w:cs="Times New Roman"/>
        </w:rPr>
        <w:t xml:space="preserve">θ </w:t>
      </w:r>
      <w:r w:rsidR="0011585E" w:rsidRPr="00A81FC8">
        <w:rPr>
          <w:rFonts w:ascii="Times New Roman" w:hAnsi="Times New Roman" w:cs="Times New Roman"/>
        </w:rPr>
        <w:t xml:space="preserve"> with</w:t>
      </w:r>
      <w:proofErr w:type="gramEnd"/>
      <w:r w:rsidR="0011585E" w:rsidRPr="00A81FC8">
        <w:rPr>
          <w:rFonts w:ascii="Times New Roman" w:hAnsi="Times New Roman" w:cs="Times New Roman"/>
        </w:rPr>
        <w:t xml:space="preserve"> </w:t>
      </w:r>
      <w:r w:rsidR="00A81FC8" w:rsidRPr="00A81FC8">
        <w:rPr>
          <w:rFonts w:ascii="Times New Roman" w:hAnsi="Times New Roman" w:cs="Times New Roman"/>
        </w:rPr>
        <w:t>A B</w:t>
      </w:r>
      <w:r w:rsidR="00371126" w:rsidRPr="00A81FC8">
        <w:rPr>
          <w:rFonts w:ascii="Times New Roman" w:hAnsi="Times New Roman" w:cs="Times New Roman"/>
        </w:rPr>
        <w:t>.</w:t>
      </w:r>
    </w:p>
    <w:p w:rsidR="00F125C4" w:rsidRDefault="00371126">
      <w:pPr>
        <w:rPr>
          <w:rFonts w:ascii="Times New Roman" w:hAnsi="Times New Roman" w:cs="Times New Roman"/>
        </w:rPr>
      </w:pPr>
      <w:r w:rsidRPr="00A81FC8">
        <w:rPr>
          <w:rFonts w:ascii="Times New Roman" w:hAnsi="Times New Roman" w:cs="Times New Roman"/>
        </w:rPr>
        <w:t xml:space="preserve">Letter </w:t>
      </w:r>
      <w:r w:rsidR="00A81FC8" w:rsidRPr="00A81FC8">
        <w:rPr>
          <w:rFonts w:ascii="Times New Roman" w:hAnsi="Times New Roman" w:cs="Times New Roman"/>
        </w:rPr>
        <w:t xml:space="preserve">B N </w:t>
      </w:r>
      <w:r w:rsidRPr="00A81FC8">
        <w:rPr>
          <w:rFonts w:ascii="Times New Roman" w:hAnsi="Times New Roman" w:cs="Times New Roman"/>
        </w:rPr>
        <w:t xml:space="preserve">and </w:t>
      </w:r>
      <w:r w:rsidR="00A81FC8">
        <w:rPr>
          <w:rFonts w:ascii="Times New Roman" w:hAnsi="Times New Roman" w:cs="Times New Roman"/>
        </w:rPr>
        <w:t>A</w:t>
      </w:r>
      <w:r w:rsidR="00A81FC8" w:rsidRPr="00A81FC8">
        <w:rPr>
          <w:rFonts w:ascii="Times New Roman" w:hAnsi="Times New Roman" w:cs="Times New Roman"/>
        </w:rPr>
        <w:t>M</w:t>
      </w:r>
      <w:r w:rsidR="00A81FC8">
        <w:rPr>
          <w:rFonts w:ascii="Times New Roman" w:hAnsi="Times New Roman" w:cs="Times New Roman"/>
        </w:rPr>
        <w:t xml:space="preserve"> be the</w:t>
      </w:r>
      <w:r w:rsidRPr="00A81FC8">
        <w:rPr>
          <w:rFonts w:ascii="Times New Roman" w:hAnsi="Times New Roman" w:cs="Times New Roman"/>
        </w:rPr>
        <w:t xml:space="preserve"> perpendicul</w:t>
      </w:r>
      <w:r w:rsidR="00A81FC8">
        <w:rPr>
          <w:rFonts w:ascii="Times New Roman" w:hAnsi="Times New Roman" w:cs="Times New Roman"/>
        </w:rPr>
        <w:t xml:space="preserve">ars drawn </w:t>
      </w:r>
      <w:r w:rsidRPr="00A81FC8">
        <w:rPr>
          <w:rFonts w:ascii="Times New Roman" w:hAnsi="Times New Roman" w:cs="Times New Roman"/>
        </w:rPr>
        <w:t>to OP</w:t>
      </w:r>
      <w:r w:rsidR="009332DD" w:rsidRPr="00A81FC8">
        <w:rPr>
          <w:rFonts w:ascii="Times New Roman" w:hAnsi="Times New Roman" w:cs="Times New Roman"/>
        </w:rPr>
        <w:t>, now</w:t>
      </w:r>
    </w:p>
    <w:p w:rsidR="00AB6EBD" w:rsidRDefault="00AB6EBD" w:rsidP="00AB6EBD">
      <w:pPr>
        <w:ind w:left="-142"/>
        <w:rPr>
          <w:rFonts w:ascii="Times New Roman" w:hAnsi="Times New Roman" w:cs="Times New Roman"/>
          <w:noProof/>
          <w:lang w:val="en-IN" w:eastAsia="en-IN" w:bidi="ar-SA"/>
        </w:rPr>
      </w:pPr>
      <w:r w:rsidRPr="00AB6EBD">
        <w:rPr>
          <w:rFonts w:ascii="Times New Roman" w:hAnsi="Times New Roman" w:cs="Times New Roman"/>
        </w:rPr>
        <w:drawing>
          <wp:inline distT="0" distB="0" distL="0" distR="0">
            <wp:extent cx="3770224" cy="1999175"/>
            <wp:effectExtent l="19050" t="0" r="1676" b="0"/>
            <wp:docPr id="13" name="Picture 2" descr="C:\Users\pc\Desktop\New folder\dipole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New folder\dipole1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60" cy="200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en-IN" w:eastAsia="en-IN" w:bidi="ar-SA"/>
        </w:rPr>
        <w:drawing>
          <wp:inline distT="0" distB="0" distL="0" distR="0">
            <wp:extent cx="5819775" cy="4762500"/>
            <wp:effectExtent l="19050" t="0" r="9525" b="0"/>
            <wp:docPr id="8" name="Picture 3" descr="C:\Users\pc\Desktop\New folder\20200515_09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ew folder\20200515_095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81" cy="476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BD" w:rsidRDefault="00AB6EBD" w:rsidP="00AB6EBD">
      <w:pPr>
        <w:rPr>
          <w:rFonts w:ascii="Times New Roman" w:hAnsi="Times New Roman" w:cs="Times New Roman"/>
          <w:lang w:val="en-IN" w:eastAsia="en-IN" w:bidi="ar-SA"/>
        </w:rPr>
      </w:pPr>
      <w:r>
        <w:rPr>
          <w:rFonts w:ascii="Times New Roman" w:hAnsi="Times New Roman" w:cs="Times New Roman"/>
          <w:lang w:val="en-IN" w:eastAsia="en-IN" w:bidi="ar-SA"/>
        </w:rPr>
        <w:tab/>
        <w:t>If θ = 90</w:t>
      </w:r>
      <w:r w:rsidRPr="00AB6EBD">
        <w:rPr>
          <w:rFonts w:ascii="Times New Roman" w:hAnsi="Times New Roman" w:cs="Times New Roman"/>
          <w:vertAlign w:val="superscript"/>
          <w:lang w:val="en-IN" w:eastAsia="en-IN" w:bidi="ar-SA"/>
        </w:rPr>
        <w:t>0</w:t>
      </w:r>
      <w:r>
        <w:rPr>
          <w:rFonts w:ascii="Times New Roman" w:hAnsi="Times New Roman" w:cs="Times New Roman"/>
          <w:lang w:val="en-IN" w:eastAsia="en-IN" w:bidi="ar-SA"/>
        </w:rPr>
        <w:t xml:space="preserve"> (on the perpendicular bisector) i.e. equatorial plane, V= 0. Thus the Potential vanishes everywhere on equatorial plane.</w:t>
      </w:r>
    </w:p>
    <w:p w:rsidR="00724048" w:rsidRDefault="00724048" w:rsidP="004D4159">
      <w:pPr>
        <w:ind w:hanging="284"/>
        <w:rPr>
          <w:rFonts w:ascii="Times New Roman" w:hAnsi="Times New Roman" w:cs="Times New Roman"/>
          <w:lang w:val="en-IN" w:eastAsia="en-IN" w:bidi="ar-SA"/>
        </w:rPr>
      </w:pPr>
    </w:p>
    <w:p w:rsidR="00724048" w:rsidRPr="00047011" w:rsidRDefault="006D75D3" w:rsidP="00AB6EBD">
      <w:pPr>
        <w:rPr>
          <w:rFonts w:ascii="Times New Roman" w:hAnsi="Times New Roman" w:cs="Times New Roman"/>
          <w:sz w:val="28"/>
          <w:szCs w:val="28"/>
          <w:u w:val="single"/>
          <w:lang w:val="en-IN" w:eastAsia="en-IN" w:bidi="ar-SA"/>
        </w:rPr>
      </w:pPr>
      <w:r w:rsidRPr="00047011">
        <w:rPr>
          <w:rFonts w:ascii="Times New Roman" w:hAnsi="Times New Roman" w:cs="Times New Roman"/>
          <w:sz w:val="28"/>
          <w:szCs w:val="28"/>
          <w:u w:val="single"/>
          <w:lang w:val="en-IN" w:eastAsia="en-IN" w:bidi="ar-SA"/>
        </w:rPr>
        <w:t xml:space="preserve">Potential due to </w:t>
      </w:r>
      <w:proofErr w:type="gramStart"/>
      <w:r w:rsidRPr="00047011">
        <w:rPr>
          <w:rFonts w:ascii="Times New Roman" w:hAnsi="Times New Roman" w:cs="Times New Roman"/>
          <w:sz w:val="28"/>
          <w:szCs w:val="28"/>
          <w:u w:val="single"/>
          <w:lang w:val="en-IN" w:eastAsia="en-IN" w:bidi="ar-SA"/>
        </w:rPr>
        <w:t>Uniformly</w:t>
      </w:r>
      <w:proofErr w:type="gramEnd"/>
      <w:r w:rsidRPr="00047011">
        <w:rPr>
          <w:rFonts w:ascii="Times New Roman" w:hAnsi="Times New Roman" w:cs="Times New Roman"/>
          <w:sz w:val="28"/>
          <w:szCs w:val="28"/>
          <w:u w:val="single"/>
          <w:lang w:val="en-IN" w:eastAsia="en-IN" w:bidi="ar-SA"/>
        </w:rPr>
        <w:t xml:space="preserve"> charged circular disc:</w:t>
      </w:r>
    </w:p>
    <w:p w:rsidR="006D75D3" w:rsidRDefault="00321320" w:rsidP="00047011">
      <w:pPr>
        <w:spacing w:line="360" w:lineRule="auto"/>
        <w:ind w:firstLine="720"/>
        <w:rPr>
          <w:rFonts w:ascii="Times New Roman" w:hAnsi="Times New Roman" w:cs="Times New Roman"/>
          <w:lang w:val="en-IN" w:eastAsia="en-IN" w:bidi="ar-SA"/>
        </w:rPr>
      </w:pPr>
      <w:r>
        <w:rPr>
          <w:rFonts w:ascii="Times New Roman" w:hAnsi="Times New Roman" w:cs="Times New Roman"/>
          <w:noProof/>
          <w:lang w:val="en-IN" w:eastAsia="en-IN" w:bidi="ar-SA"/>
        </w:rPr>
        <w:pict>
          <v:shape id="_x0000_s1028" type="#_x0000_t202" style="position:absolute;left:0;text-align:left;margin-left:279pt;margin-top:41.65pt;width:181.5pt;height:137.25pt;z-index:251659264">
            <v:textbox>
              <w:txbxContent>
                <w:p w:rsidR="00321320" w:rsidRDefault="00985F89">
                  <w:r>
                    <w:rPr>
                      <w:noProof/>
                      <w:lang w:val="en-IN" w:eastAsia="en-IN" w:bidi="ar-SA"/>
                    </w:rPr>
                    <w:drawing>
                      <wp:inline distT="0" distB="0" distL="0" distR="0">
                        <wp:extent cx="2168298" cy="1666875"/>
                        <wp:effectExtent l="19050" t="0" r="3402" b="0"/>
                        <wp:docPr id="16" name="Picture 5" descr="C:\Users\pc\Desktop\New folder\20200515_0954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New folder\20200515_0954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9836" cy="1668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D75D3">
        <w:rPr>
          <w:rFonts w:ascii="Times New Roman" w:hAnsi="Times New Roman" w:cs="Times New Roman"/>
          <w:lang w:val="en-IN" w:eastAsia="en-IN" w:bidi="ar-SA"/>
        </w:rPr>
        <w:t>Consider a Uniformly charged circular disc with charge ‘q’, let ‘σ</w:t>
      </w:r>
      <w:r w:rsidR="00F409E9">
        <w:rPr>
          <w:rFonts w:ascii="Times New Roman" w:hAnsi="Times New Roman" w:cs="Times New Roman"/>
          <w:lang w:val="en-IN" w:eastAsia="en-IN" w:bidi="ar-SA"/>
        </w:rPr>
        <w:t xml:space="preserve">’ be the surface charge density. Now we have to calculate the Electric Potential V at any point P on the axis of the </w:t>
      </w:r>
      <w:proofErr w:type="gramStart"/>
      <w:r w:rsidR="00F409E9">
        <w:rPr>
          <w:rFonts w:ascii="Times New Roman" w:hAnsi="Times New Roman" w:cs="Times New Roman"/>
          <w:lang w:val="en-IN" w:eastAsia="en-IN" w:bidi="ar-SA"/>
        </w:rPr>
        <w:t>disc ,</w:t>
      </w:r>
      <w:proofErr w:type="gramEnd"/>
      <w:r w:rsidR="00F409E9">
        <w:rPr>
          <w:rFonts w:ascii="Times New Roman" w:hAnsi="Times New Roman" w:cs="Times New Roman"/>
          <w:lang w:val="en-IN" w:eastAsia="en-IN" w:bidi="ar-SA"/>
        </w:rPr>
        <w:t xml:space="preserve"> at a distance ‘r’ from the </w:t>
      </w:r>
      <w:proofErr w:type="spellStart"/>
      <w:r w:rsidR="00F409E9">
        <w:rPr>
          <w:rFonts w:ascii="Times New Roman" w:hAnsi="Times New Roman" w:cs="Times New Roman"/>
          <w:lang w:val="en-IN" w:eastAsia="en-IN" w:bidi="ar-SA"/>
        </w:rPr>
        <w:t>centre’O</w:t>
      </w:r>
      <w:proofErr w:type="spellEnd"/>
      <w:r w:rsidR="00F409E9">
        <w:rPr>
          <w:rFonts w:ascii="Times New Roman" w:hAnsi="Times New Roman" w:cs="Times New Roman"/>
          <w:lang w:val="en-IN" w:eastAsia="en-IN" w:bidi="ar-SA"/>
        </w:rPr>
        <w:t>’.</w:t>
      </w:r>
    </w:p>
    <w:p w:rsidR="00F409E9" w:rsidRDefault="00F409E9" w:rsidP="00AB6EBD">
      <w:pPr>
        <w:rPr>
          <w:rFonts w:ascii="Times New Roman" w:hAnsi="Times New Roman" w:cs="Times New Roman"/>
          <w:lang w:val="en-IN" w:eastAsia="en-IN" w:bidi="ar-SA"/>
        </w:rPr>
      </w:pPr>
      <w:r>
        <w:rPr>
          <w:rFonts w:ascii="Times New Roman" w:hAnsi="Times New Roman" w:cs="Times New Roman"/>
          <w:lang w:val="en-IN" w:eastAsia="en-IN" w:bidi="ar-SA"/>
        </w:rPr>
        <w:t xml:space="preserve">For this we assume the disc as number of circular strips. </w:t>
      </w:r>
    </w:p>
    <w:p w:rsidR="00F409E9" w:rsidRDefault="00F409E9" w:rsidP="00AB6EBD">
      <w:pPr>
        <w:rPr>
          <w:rFonts w:ascii="Times New Roman" w:hAnsi="Times New Roman" w:cs="Times New Roman"/>
          <w:lang w:val="en-IN" w:eastAsia="en-IN" w:bidi="ar-SA"/>
        </w:rPr>
      </w:pPr>
      <w:r>
        <w:rPr>
          <w:rFonts w:ascii="Times New Roman" w:hAnsi="Times New Roman" w:cs="Times New Roman"/>
          <w:lang w:val="en-IN" w:eastAsia="en-IN" w:bidi="ar-SA"/>
        </w:rPr>
        <w:t>Let us consider one such strip, of radius ‘y’ and a width ‘</w:t>
      </w:r>
      <w:proofErr w:type="spellStart"/>
      <w:r>
        <w:rPr>
          <w:rFonts w:ascii="Times New Roman" w:hAnsi="Times New Roman" w:cs="Times New Roman"/>
          <w:lang w:val="en-IN" w:eastAsia="en-IN" w:bidi="ar-SA"/>
        </w:rPr>
        <w:t>dy</w:t>
      </w:r>
      <w:proofErr w:type="spellEnd"/>
      <w:r>
        <w:rPr>
          <w:rFonts w:ascii="Times New Roman" w:hAnsi="Times New Roman" w:cs="Times New Roman"/>
          <w:lang w:val="en-IN" w:eastAsia="en-IN" w:bidi="ar-SA"/>
        </w:rPr>
        <w:t>’</w:t>
      </w:r>
    </w:p>
    <w:p w:rsidR="00F409E9" w:rsidRDefault="00F409E9" w:rsidP="00AB6EBD">
      <w:pPr>
        <w:rPr>
          <w:rFonts w:ascii="Times New Roman" w:hAnsi="Times New Roman" w:cs="Times New Roman"/>
          <w:lang w:val="en-IN" w:eastAsia="en-IN" w:bidi="ar-SA"/>
        </w:rPr>
      </w:pPr>
      <w:r>
        <w:rPr>
          <w:rFonts w:ascii="Times New Roman" w:hAnsi="Times New Roman" w:cs="Times New Roman"/>
          <w:lang w:val="en-IN" w:eastAsia="en-IN" w:bidi="ar-SA"/>
        </w:rPr>
        <w:t>As the width of the strip is very small, each point on this strip</w:t>
      </w:r>
    </w:p>
    <w:p w:rsidR="00F409E9" w:rsidRDefault="00F409E9" w:rsidP="00AB6EBD">
      <w:pPr>
        <w:rPr>
          <w:rFonts w:ascii="Times New Roman" w:hAnsi="Times New Roman" w:cs="Times New Roman"/>
          <w:sz w:val="24"/>
          <w:szCs w:val="24"/>
          <w:lang w:val="en-IN" w:eastAsia="en-IN" w:bidi="ar-SA"/>
        </w:rPr>
      </w:pPr>
      <w:proofErr w:type="gramStart"/>
      <w:r>
        <w:rPr>
          <w:rFonts w:ascii="Times New Roman" w:hAnsi="Times New Roman" w:cs="Times New Roman"/>
          <w:lang w:val="en-IN" w:eastAsia="en-IN" w:bidi="ar-SA"/>
        </w:rPr>
        <w:t>can</w:t>
      </w:r>
      <w:proofErr w:type="gramEnd"/>
      <w:r>
        <w:rPr>
          <w:rFonts w:ascii="Times New Roman" w:hAnsi="Times New Roman" w:cs="Times New Roman"/>
          <w:lang w:val="en-IN" w:eastAsia="en-IN" w:bidi="ar-SA"/>
        </w:rPr>
        <w:t xml:space="preserve"> be assumed to be at a distance of AP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  <w:lang w:val="en-IN" w:eastAsia="en-IN" w:bidi="ar-SA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IN" w:eastAsia="en-IN" w:bidi="ar-SA"/>
              </w:rPr>
              <m:t>r²+x</m:t>
            </m:r>
            <m:r>
              <w:rPr>
                <w:rFonts w:ascii="Cambria Math" w:hAnsi="Cambria Math" w:cs="Times New Roman"/>
                <w:sz w:val="24"/>
                <w:szCs w:val="24"/>
                <w:lang w:val="en-IN" w:eastAsia="en-IN" w:bidi="ar-SA"/>
              </w:rPr>
              <m:t>²</m:t>
            </m:r>
          </m:e>
        </m:rad>
      </m:oMath>
      <w:r>
        <w:rPr>
          <w:rFonts w:ascii="Times New Roman" w:hAnsi="Times New Roman" w:cs="Times New Roman"/>
          <w:sz w:val="24"/>
          <w:szCs w:val="24"/>
          <w:lang w:val="en-IN" w:eastAsia="en-IN" w:bidi="ar-SA"/>
        </w:rPr>
        <w:t xml:space="preserve">  from</w:t>
      </w:r>
    </w:p>
    <w:p w:rsidR="00F409E9" w:rsidRDefault="00F409E9" w:rsidP="00AB6EBD">
      <w:pPr>
        <w:rPr>
          <w:rFonts w:ascii="Times New Roman" w:hAnsi="Times New Roman" w:cs="Times New Roman"/>
          <w:lang w:val="en-IN" w:eastAsia="en-IN" w:bidi="ar-S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IN" w:eastAsia="en-IN" w:bidi="ar-SA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  <w:lang w:val="en-IN" w:eastAsia="en-IN" w:bidi="ar-SA"/>
        </w:rPr>
        <w:t xml:space="preserve"> point P. </w:t>
      </w:r>
    </w:p>
    <w:p w:rsidR="004D4159" w:rsidRDefault="00F409E9" w:rsidP="00AB6EBD">
      <w:pPr>
        <w:rPr>
          <w:rFonts w:ascii="Times New Roman" w:hAnsi="Times New Roman" w:cs="Times New Roman"/>
          <w:lang w:val="en-IN" w:eastAsia="en-IN" w:bidi="ar-SA"/>
        </w:rPr>
      </w:pPr>
      <w:r>
        <w:rPr>
          <w:rFonts w:ascii="Times New Roman" w:hAnsi="Times New Roman" w:cs="Times New Roman"/>
          <w:lang w:val="en-IN" w:eastAsia="en-IN" w:bidi="ar-SA"/>
        </w:rPr>
        <w:t>The Charge ‘</w:t>
      </w:r>
      <w:proofErr w:type="spellStart"/>
      <w:r>
        <w:rPr>
          <w:rFonts w:ascii="Times New Roman" w:hAnsi="Times New Roman" w:cs="Times New Roman"/>
          <w:lang w:val="en-IN" w:eastAsia="en-IN" w:bidi="ar-SA"/>
        </w:rPr>
        <w:t>dq</w:t>
      </w:r>
      <w:proofErr w:type="spellEnd"/>
      <w:r>
        <w:rPr>
          <w:rFonts w:ascii="Times New Roman" w:hAnsi="Times New Roman" w:cs="Times New Roman"/>
          <w:lang w:val="en-IN" w:eastAsia="en-IN" w:bidi="ar-SA"/>
        </w:rPr>
        <w:t>’ contained by the strip will be</w:t>
      </w:r>
    </w:p>
    <w:p w:rsidR="004D4159" w:rsidRDefault="00B63EDC" w:rsidP="00AB6EBD">
      <w:pPr>
        <w:rPr>
          <w:rFonts w:ascii="Times New Roman" w:hAnsi="Times New Roman" w:cs="Times New Roman"/>
          <w:lang w:val="en-IN" w:eastAsia="en-IN" w:bidi="ar-SA"/>
        </w:rPr>
      </w:pPr>
      <w:r>
        <w:rPr>
          <w:rFonts w:ascii="Times New Roman" w:hAnsi="Times New Roman" w:cs="Times New Roman"/>
          <w:noProof/>
          <w:lang w:val="en-IN" w:eastAsia="en-IN" w:bidi="ar-SA"/>
        </w:rPr>
        <w:drawing>
          <wp:inline distT="0" distB="0" distL="0" distR="0">
            <wp:extent cx="5873750" cy="5591175"/>
            <wp:effectExtent l="19050" t="19050" r="12700" b="28575"/>
            <wp:docPr id="18" name="Picture 7" descr="C:\Users\pc\Desktop\New folder\20200515_09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New folder\20200515_095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20" cy="5593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48" w:rsidRPr="00AB6EBD" w:rsidRDefault="00724048" w:rsidP="00AB6EBD">
      <w:pPr>
        <w:rPr>
          <w:rFonts w:ascii="Times New Roman" w:hAnsi="Times New Roman" w:cs="Times New Roman"/>
          <w:lang w:val="en-IN" w:eastAsia="en-IN" w:bidi="ar-SA"/>
        </w:rPr>
      </w:pPr>
    </w:p>
    <w:sectPr w:rsidR="00724048" w:rsidRPr="00AB6EBD" w:rsidSect="004D4159">
      <w:pgSz w:w="11906" w:h="16838" w:code="9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21CFA"/>
    <w:rsid w:val="00021CFA"/>
    <w:rsid w:val="00047011"/>
    <w:rsid w:val="0011585E"/>
    <w:rsid w:val="00321320"/>
    <w:rsid w:val="00371126"/>
    <w:rsid w:val="004D4159"/>
    <w:rsid w:val="004F6F46"/>
    <w:rsid w:val="0058707F"/>
    <w:rsid w:val="005A278E"/>
    <w:rsid w:val="006967AB"/>
    <w:rsid w:val="006D75D3"/>
    <w:rsid w:val="00724048"/>
    <w:rsid w:val="007D74B2"/>
    <w:rsid w:val="009332DD"/>
    <w:rsid w:val="00985F89"/>
    <w:rsid w:val="009B5750"/>
    <w:rsid w:val="00A81FC8"/>
    <w:rsid w:val="00AB6EBD"/>
    <w:rsid w:val="00B026D7"/>
    <w:rsid w:val="00B131F0"/>
    <w:rsid w:val="00B15DFD"/>
    <w:rsid w:val="00B42EAC"/>
    <w:rsid w:val="00B63EDC"/>
    <w:rsid w:val="00D770DA"/>
    <w:rsid w:val="00F125C4"/>
    <w:rsid w:val="00F40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0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5C4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409E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Jayadev kanta</dc:creator>
  <cp:keywords/>
  <dc:description/>
  <cp:lastModifiedBy>pc</cp:lastModifiedBy>
  <cp:revision>21</cp:revision>
  <dcterms:created xsi:type="dcterms:W3CDTF">2020-05-15T04:43:00Z</dcterms:created>
  <dcterms:modified xsi:type="dcterms:W3CDTF">2020-05-15T05:35:00Z</dcterms:modified>
</cp:coreProperties>
</file>